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6" w:rsidRPr="00C449D6" w:rsidRDefault="00C449D6" w:rsidP="00C449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49D6">
        <w:rPr>
          <w:rFonts w:ascii="Arial" w:hAnsi="Arial" w:cs="Arial"/>
          <w:b/>
          <w:sz w:val="24"/>
          <w:szCs w:val="24"/>
        </w:rPr>
        <w:t>COMUNICADO</w:t>
      </w:r>
      <w:r w:rsidR="00AC7DF6">
        <w:rPr>
          <w:rFonts w:ascii="Arial" w:hAnsi="Arial" w:cs="Arial"/>
          <w:b/>
          <w:sz w:val="24"/>
          <w:szCs w:val="24"/>
        </w:rPr>
        <w:t xml:space="preserve"> 02</w:t>
      </w:r>
    </w:p>
    <w:p w:rsidR="00AC7DF6" w:rsidRDefault="00AC7DF6" w:rsidP="00AC7DF6">
      <w:pPr>
        <w:jc w:val="both"/>
      </w:pPr>
      <w:r>
        <w:t>CONFORME PREVISTO NO ITEM 6 DO EDITAL 001/2016, COMUNICAMOS O R</w:t>
      </w:r>
      <w:r w:rsidR="00B72F04">
        <w:t>E</w:t>
      </w:r>
      <w:r>
        <w:t xml:space="preserve">SULTADO FINAL </w:t>
      </w:r>
      <w:r w:rsidR="00B72F04">
        <w:t>DO PROCESSO SELETIVO DE ESTÁGIO</w:t>
      </w:r>
      <w:r>
        <w:t xml:space="preserve"> DAS SEGU</w:t>
      </w:r>
      <w:r w:rsidR="00B72F04">
        <w:t>I</w:t>
      </w:r>
      <w:r w:rsidR="006C1442">
        <w:t>NTES VAGAS:</w:t>
      </w:r>
    </w:p>
    <w:p w:rsidR="00AC7DF6" w:rsidRDefault="00AC7DF6" w:rsidP="00AC7DF6">
      <w:pPr>
        <w:jc w:val="both"/>
      </w:pPr>
      <w:r>
        <w:t>01 M – GEREN SALVADOR</w:t>
      </w:r>
    </w:p>
    <w:p w:rsidR="00AC7DF6" w:rsidRDefault="00AC7DF6" w:rsidP="00AC7DF6">
      <w:pPr>
        <w:jc w:val="both"/>
      </w:pPr>
      <w:r>
        <w:t>07 M – GETIN SALVADOR</w:t>
      </w:r>
    </w:p>
    <w:p w:rsidR="00AC7DF6" w:rsidRDefault="00AC7DF6" w:rsidP="00AC7DF6">
      <w:pPr>
        <w:jc w:val="both"/>
      </w:pPr>
      <w:r>
        <w:t>O CANDIDATO HABILITADO SERÁ SELECIONADO PARA A VAGA E OS CANDIDATOS CLASSIFICADOS FARÃO PARTE DO CADASTRO DE RESERVA PARA FUTURAS OPORTUNIDADES DURANTE O PRAZO DE VIGÊNCIA DO EDITAL.</w:t>
      </w:r>
    </w:p>
    <w:tbl>
      <w:tblPr>
        <w:tblW w:w="93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52"/>
        <w:gridCol w:w="8"/>
        <w:gridCol w:w="2920"/>
        <w:gridCol w:w="1752"/>
        <w:gridCol w:w="48"/>
        <w:gridCol w:w="1752"/>
        <w:gridCol w:w="148"/>
        <w:gridCol w:w="1752"/>
      </w:tblGrid>
      <w:tr w:rsidR="00AC7DF6" w:rsidTr="00AC7DF6">
        <w:trPr>
          <w:gridBefore w:val="1"/>
          <w:gridAfter w:val="1"/>
          <w:wBefore w:w="8" w:type="dxa"/>
          <w:wAfter w:w="1752" w:type="dxa"/>
          <w:trHeight w:val="300"/>
        </w:trPr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2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8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</w:tr>
      <w:tr w:rsidR="00AC7DF6" w:rsidTr="00B72F04">
        <w:trPr>
          <w:gridBefore w:val="1"/>
          <w:wBefore w:w="8" w:type="dxa"/>
          <w:trHeight w:val="300"/>
        </w:trPr>
        <w:tc>
          <w:tcPr>
            <w:tcW w:w="93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01 M - GEREN- SALVADOR</w:t>
            </w:r>
          </w:p>
        </w:tc>
      </w:tr>
      <w:tr w:rsidR="00AC7DF6" w:rsidTr="00B72F04">
        <w:trPr>
          <w:gridBefore w:val="1"/>
          <w:wBefore w:w="8" w:type="dxa"/>
          <w:trHeight w:val="300"/>
        </w:trPr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467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8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</w:tr>
      <w:tr w:rsidR="00AC7DF6" w:rsidTr="00B72F04">
        <w:trPr>
          <w:gridBefore w:val="1"/>
          <w:wBefore w:w="8" w:type="dxa"/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Qt.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 do Candidato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Status 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Resultado Final</w:t>
            </w:r>
          </w:p>
        </w:tc>
      </w:tr>
      <w:tr w:rsidR="00AC7DF6" w:rsidTr="00B72F04">
        <w:trPr>
          <w:gridBefore w:val="1"/>
          <w:wBefore w:w="8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FELIPE NEPOMUCENO NUNES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Habilitado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</w:tr>
      <w:tr w:rsidR="00AC7DF6" w:rsidTr="00AC7DF6">
        <w:trPr>
          <w:gridBefore w:val="1"/>
          <w:gridAfter w:val="1"/>
          <w:wBefore w:w="8" w:type="dxa"/>
          <w:wAfter w:w="1752" w:type="dxa"/>
          <w:trHeight w:val="300"/>
        </w:trPr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2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8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</w:tr>
      <w:tr w:rsidR="00AC7DF6" w:rsidTr="00AC7DF6">
        <w:trPr>
          <w:trHeight w:val="30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07 M - GETIN - SALVADOR</w:t>
            </w:r>
          </w:p>
        </w:tc>
      </w:tr>
      <w:tr w:rsidR="00AC7DF6" w:rsidTr="00AC7DF6">
        <w:trPr>
          <w:trHeight w:val="300"/>
        </w:trPr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46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8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</w:tr>
      <w:tr w:rsidR="00AC7DF6" w:rsidTr="00AC7DF6">
        <w:trPr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Qt.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 do Candidato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Status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DF6" w:rsidRDefault="00AC7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Resultado Final</w:t>
            </w:r>
          </w:p>
        </w:tc>
      </w:tr>
      <w:tr w:rsidR="00AC7DF6" w:rsidTr="00AC7DF6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DHENE ARLIS OLIVEIRA CAVALCANTE DA SILVA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Habilitado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7,13</w:t>
            </w:r>
          </w:p>
        </w:tc>
      </w:tr>
      <w:tr w:rsidR="00AC7DF6" w:rsidTr="00AC7DF6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LUIS PEDRO CRUZ DA SILVA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6,98</w:t>
            </w:r>
          </w:p>
        </w:tc>
      </w:tr>
      <w:tr w:rsidR="00AC7DF6" w:rsidTr="00AC7DF6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MATHEUS OLIVEIRA MACHADO NASCIMENTO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6,83</w:t>
            </w:r>
          </w:p>
        </w:tc>
      </w:tr>
      <w:tr w:rsidR="00AC7DF6" w:rsidTr="00AC7DF6">
        <w:trPr>
          <w:trHeight w:val="300"/>
        </w:trPr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46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8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  <w:tc>
          <w:tcPr>
            <w:tcW w:w="1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7DF6" w:rsidRDefault="00AC7DF6"/>
        </w:tc>
      </w:tr>
    </w:tbl>
    <w:p w:rsidR="00AC7DF6" w:rsidRDefault="00AC7DF6" w:rsidP="00AC7DF6">
      <w:pPr>
        <w:rPr>
          <w:rFonts w:ascii="Calibri" w:hAnsi="Calibri"/>
        </w:rPr>
      </w:pPr>
      <w:r>
        <w:t>AGRADECEMOS A PARTICIPAÇÃO DE TODOS.</w:t>
      </w:r>
    </w:p>
    <w:p w:rsidR="00C449D6" w:rsidRPr="00AC7DF6" w:rsidRDefault="00C449D6" w:rsidP="00C449D6">
      <w:pPr>
        <w:jc w:val="center"/>
      </w:pPr>
      <w:r w:rsidRPr="00AC7DF6">
        <w:t xml:space="preserve">Salvador, </w:t>
      </w:r>
      <w:r w:rsidR="00AC7DF6">
        <w:t>26 de fevereiro</w:t>
      </w:r>
      <w:r w:rsidRPr="00AC7DF6">
        <w:t xml:space="preserve"> de 2016</w:t>
      </w:r>
      <w:r w:rsidR="00A5506E" w:rsidRPr="00AC7DF6">
        <w:t>.</w:t>
      </w:r>
    </w:p>
    <w:p w:rsidR="00FA59A5" w:rsidRPr="00AC7DF6" w:rsidRDefault="00C449D6" w:rsidP="00C449D6">
      <w:pPr>
        <w:jc w:val="center"/>
      </w:pPr>
      <w:r w:rsidRPr="00AC7DF6">
        <w:t>Gerência de Recursos Humanos</w:t>
      </w:r>
    </w:p>
    <w:sectPr w:rsidR="00FA59A5" w:rsidRPr="00AC7DF6" w:rsidSect="00C449D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EE" w:rsidRDefault="00F459EE" w:rsidP="00C449D6">
      <w:pPr>
        <w:spacing w:after="0" w:line="240" w:lineRule="auto"/>
      </w:pPr>
      <w:r>
        <w:separator/>
      </w:r>
    </w:p>
  </w:endnote>
  <w:endnote w:type="continuationSeparator" w:id="0">
    <w:p w:rsidR="00F459EE" w:rsidRDefault="00F459EE" w:rsidP="00C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EE" w:rsidRDefault="00F459EE" w:rsidP="00C449D6">
      <w:pPr>
        <w:spacing w:after="0" w:line="240" w:lineRule="auto"/>
      </w:pPr>
      <w:r>
        <w:separator/>
      </w:r>
    </w:p>
  </w:footnote>
  <w:footnote w:type="continuationSeparator" w:id="0">
    <w:p w:rsidR="00F459EE" w:rsidRDefault="00F459EE" w:rsidP="00C4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04" w:rsidRDefault="00B72F04">
    <w:pPr>
      <w:pStyle w:val="Cabealho"/>
    </w:pPr>
  </w:p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2"/>
    </w:tblGrid>
    <w:tr w:rsidR="00B72F04" w:rsidTr="00C449D6">
      <w:trPr>
        <w:trHeight w:val="718"/>
      </w:trPr>
      <w:tc>
        <w:tcPr>
          <w:tcW w:w="1560" w:type="dxa"/>
        </w:tcPr>
        <w:p w:rsidR="00B72F04" w:rsidRDefault="00B72F04" w:rsidP="00C449D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828040"/>
                <wp:effectExtent l="19050" t="0" r="0" b="0"/>
                <wp:docPr id="4" name="Imagem 60" descr="logo_bahiagas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bahiagas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B72F04" w:rsidRPr="00C449D6" w:rsidRDefault="00B72F04" w:rsidP="00C449D6">
          <w:pPr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24"/>
              <w:szCs w:val="24"/>
            </w:rPr>
          </w:pPr>
        </w:p>
      </w:tc>
    </w:tr>
  </w:tbl>
  <w:p w:rsidR="00B72F04" w:rsidRDefault="00B72F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07"/>
    <w:rsid w:val="00183A38"/>
    <w:rsid w:val="003A42E2"/>
    <w:rsid w:val="005B48BB"/>
    <w:rsid w:val="006C1442"/>
    <w:rsid w:val="00731807"/>
    <w:rsid w:val="00842777"/>
    <w:rsid w:val="0095532E"/>
    <w:rsid w:val="00A5506E"/>
    <w:rsid w:val="00AC7DF6"/>
    <w:rsid w:val="00AE2404"/>
    <w:rsid w:val="00B72F04"/>
    <w:rsid w:val="00C449D6"/>
    <w:rsid w:val="00F459EE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FAE8B-DDB4-481F-8ECE-BA5E7486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E2"/>
  </w:style>
  <w:style w:type="paragraph" w:styleId="Ttulo4">
    <w:name w:val="heading 4"/>
    <w:basedOn w:val="Normal"/>
    <w:next w:val="Normal"/>
    <w:link w:val="Ttulo4Char"/>
    <w:qFormat/>
    <w:rsid w:val="00C449D6"/>
    <w:pPr>
      <w:keepNext/>
      <w:spacing w:before="20" w:after="2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3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44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9D6"/>
  </w:style>
  <w:style w:type="paragraph" w:styleId="Rodap">
    <w:name w:val="footer"/>
    <w:basedOn w:val="Normal"/>
    <w:link w:val="RodapChar"/>
    <w:uiPriority w:val="99"/>
    <w:unhideWhenUsed/>
    <w:rsid w:val="00C44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9D6"/>
  </w:style>
  <w:style w:type="character" w:customStyle="1" w:styleId="Ttulo4Char">
    <w:name w:val="Título 4 Char"/>
    <w:basedOn w:val="Fontepargpadro"/>
    <w:link w:val="Ttulo4"/>
    <w:rsid w:val="00C449D6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Santa Barbara Fonseca</dc:creator>
  <cp:lastModifiedBy>Ricardo Lacerda Menezes</cp:lastModifiedBy>
  <cp:revision>2</cp:revision>
  <cp:lastPrinted>2016-01-28T13:38:00Z</cp:lastPrinted>
  <dcterms:created xsi:type="dcterms:W3CDTF">2016-02-26T17:01:00Z</dcterms:created>
  <dcterms:modified xsi:type="dcterms:W3CDTF">2016-02-26T17:01:00Z</dcterms:modified>
</cp:coreProperties>
</file>